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5" w:type="dxa"/>
        <w:tblLook w:val="04A0" w:firstRow="1" w:lastRow="0" w:firstColumn="1" w:lastColumn="0" w:noHBand="0" w:noVBand="1"/>
      </w:tblPr>
      <w:tblGrid>
        <w:gridCol w:w="9245"/>
      </w:tblGrid>
      <w:tr w:rsidR="00041B9F" w:rsidTr="00E97F61">
        <w:tc>
          <w:tcPr>
            <w:tcW w:w="9245" w:type="dxa"/>
          </w:tcPr>
          <w:p w:rsidR="00041B9F" w:rsidRDefault="00B9172B" w:rsidP="00E97F61">
            <w:pPr>
              <w:jc w:val="right"/>
            </w:pPr>
            <w:r>
              <w:rPr>
                <w:noProof/>
                <w:lang w:val="en-US" w:eastAsia="en-US"/>
              </w:rPr>
              <w:t xml:space="preserve"> </w:t>
            </w:r>
            <w:r w:rsidR="00C07E8D">
              <w:rPr>
                <w:noProof/>
                <w:lang w:val="en-GB" w:eastAsia="en-GB"/>
              </w:rPr>
              <w:drawing>
                <wp:inline distT="0" distB="0" distL="0" distR="0" wp14:anchorId="53BEF15E" wp14:editId="5F3E8A40">
                  <wp:extent cx="1898650" cy="546100"/>
                  <wp:effectExtent l="0" t="0" r="6350" b="12700"/>
                  <wp:docPr id="2" name="Picture 1" descr="CSU_Logo-Mark_RGB_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SU_Logo-Mark_RGB_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B9F" w:rsidTr="00E97F61">
        <w:tc>
          <w:tcPr>
            <w:tcW w:w="9245" w:type="dxa"/>
          </w:tcPr>
          <w:p w:rsidR="00041B9F" w:rsidRDefault="00041B9F" w:rsidP="00E97F61"/>
        </w:tc>
      </w:tr>
    </w:tbl>
    <w:p w:rsidR="00473067" w:rsidRDefault="00473067">
      <w:pPr>
        <w:rPr>
          <w:rFonts w:cs="Arial"/>
          <w:b/>
          <w:color w:val="211D1E"/>
          <w:sz w:val="21"/>
          <w:szCs w:val="21"/>
        </w:rPr>
      </w:pPr>
    </w:p>
    <w:p w:rsidR="00DE313C" w:rsidRPr="00D20CDF" w:rsidRDefault="00D20CDF" w:rsidP="00DE313C">
      <w:pPr>
        <w:ind w:left="720"/>
        <w:rPr>
          <w:rFonts w:cs="Arial"/>
          <w:b/>
          <w:color w:val="211D1E"/>
          <w:szCs w:val="21"/>
        </w:rPr>
      </w:pPr>
      <w:r w:rsidRPr="00D20CDF">
        <w:rPr>
          <w:rFonts w:cs="Arial"/>
          <w:b/>
          <w:color w:val="211D1E"/>
          <w:szCs w:val="21"/>
        </w:rPr>
        <w:t xml:space="preserve">Appendix 1 - Approved Road &amp; </w:t>
      </w:r>
      <w:r w:rsidR="00BA133B">
        <w:rPr>
          <w:rFonts w:cs="Arial"/>
          <w:b/>
          <w:color w:val="211D1E"/>
          <w:szCs w:val="21"/>
        </w:rPr>
        <w:t>Walkway</w:t>
      </w:r>
      <w:r w:rsidRPr="00D20CDF">
        <w:rPr>
          <w:rFonts w:cs="Arial"/>
          <w:b/>
          <w:color w:val="211D1E"/>
          <w:szCs w:val="21"/>
        </w:rPr>
        <w:t xml:space="preserve"> Types</w:t>
      </w:r>
    </w:p>
    <w:p w:rsidR="00DE313C" w:rsidRDefault="00DE313C" w:rsidP="00DE313C">
      <w:pPr>
        <w:ind w:left="720"/>
        <w:rPr>
          <w:rFonts w:cs="Arial"/>
          <w:color w:val="211D1E"/>
          <w:sz w:val="21"/>
          <w:szCs w:val="21"/>
        </w:rPr>
      </w:pPr>
    </w:p>
    <w:p w:rsidR="006A5ADB" w:rsidRPr="00EA06BD" w:rsidRDefault="006A5ADB" w:rsidP="00DE313C">
      <w:pPr>
        <w:ind w:left="720"/>
        <w:rPr>
          <w:rFonts w:cs="Arial"/>
          <w:color w:val="211D1E"/>
          <w:sz w:val="21"/>
          <w:szCs w:val="21"/>
        </w:rPr>
      </w:pPr>
    </w:p>
    <w:tbl>
      <w:tblPr>
        <w:tblW w:w="846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7096"/>
      </w:tblGrid>
      <w:tr w:rsidR="00DE313C" w:rsidRPr="00EA06BD" w:rsidTr="00DE313C">
        <w:tc>
          <w:tcPr>
            <w:tcW w:w="1373" w:type="dxa"/>
          </w:tcPr>
          <w:p w:rsidR="00DE313C" w:rsidRPr="006A5ADB" w:rsidRDefault="0019475D" w:rsidP="00DE313C">
            <w:pPr>
              <w:rPr>
                <w:rFonts w:cs="Arial"/>
                <w:b/>
                <w:color w:val="211D1E"/>
                <w:szCs w:val="21"/>
              </w:rPr>
            </w:pPr>
            <w:r w:rsidRPr="006A5ADB">
              <w:rPr>
                <w:rFonts w:cs="Arial"/>
                <w:b/>
                <w:color w:val="211D1E"/>
                <w:szCs w:val="21"/>
              </w:rPr>
              <w:t>Road Type</w:t>
            </w:r>
          </w:p>
        </w:tc>
        <w:tc>
          <w:tcPr>
            <w:tcW w:w="7096" w:type="dxa"/>
          </w:tcPr>
          <w:p w:rsidR="00DE313C" w:rsidRPr="006A5ADB" w:rsidRDefault="0019475D" w:rsidP="00DE313C">
            <w:pPr>
              <w:rPr>
                <w:rFonts w:cs="Arial"/>
                <w:b/>
                <w:color w:val="211D1E"/>
                <w:szCs w:val="21"/>
              </w:rPr>
            </w:pPr>
            <w:r w:rsidRPr="006A5ADB">
              <w:rPr>
                <w:rFonts w:cs="Arial"/>
                <w:b/>
                <w:color w:val="211D1E"/>
                <w:szCs w:val="21"/>
              </w:rPr>
              <w:t>Description</w:t>
            </w:r>
          </w:p>
        </w:tc>
      </w:tr>
      <w:tr w:rsidR="00DE313C" w:rsidRPr="00EA06BD" w:rsidTr="00DE313C">
        <w:tc>
          <w:tcPr>
            <w:tcW w:w="1373" w:type="dxa"/>
          </w:tcPr>
          <w:p w:rsidR="00DE313C" w:rsidRPr="006A5ADB" w:rsidRDefault="0019475D" w:rsidP="00DE313C">
            <w:pPr>
              <w:rPr>
                <w:rFonts w:cs="Arial"/>
                <w:color w:val="211D1E"/>
                <w:szCs w:val="21"/>
              </w:rPr>
            </w:pPr>
            <w:r w:rsidRPr="006A5ADB">
              <w:rPr>
                <w:rFonts w:cs="Arial"/>
                <w:color w:val="211D1E"/>
                <w:szCs w:val="21"/>
              </w:rPr>
              <w:t>Avenue</w:t>
            </w:r>
          </w:p>
        </w:tc>
        <w:tc>
          <w:tcPr>
            <w:tcW w:w="7096" w:type="dxa"/>
          </w:tcPr>
          <w:p w:rsidR="00DE313C" w:rsidRPr="006A5ADB" w:rsidRDefault="0019475D" w:rsidP="00DE313C">
            <w:pPr>
              <w:rPr>
                <w:rFonts w:cs="Arial"/>
                <w:color w:val="211D1E"/>
                <w:szCs w:val="21"/>
              </w:rPr>
            </w:pPr>
            <w:r w:rsidRPr="006A5ADB">
              <w:rPr>
                <w:rFonts w:cs="Arial"/>
                <w:color w:val="211D1E"/>
                <w:szCs w:val="21"/>
              </w:rPr>
              <w:t xml:space="preserve">Broad </w:t>
            </w:r>
            <w:r w:rsidR="00473067" w:rsidRPr="006A5ADB">
              <w:rPr>
                <w:rFonts w:cs="Arial"/>
                <w:color w:val="211D1E"/>
                <w:szCs w:val="21"/>
              </w:rPr>
              <w:t>thoroughfare</w:t>
            </w:r>
            <w:r w:rsidRPr="006A5ADB">
              <w:rPr>
                <w:rFonts w:cs="Arial"/>
                <w:color w:val="211D1E"/>
                <w:szCs w:val="21"/>
              </w:rPr>
              <w:t>, usually planted on each side with trees</w:t>
            </w:r>
          </w:p>
          <w:p w:rsidR="00DE313C" w:rsidRPr="006A5ADB" w:rsidRDefault="00DE313C" w:rsidP="00DE313C">
            <w:pPr>
              <w:rPr>
                <w:rFonts w:cs="Arial"/>
                <w:color w:val="211D1E"/>
                <w:szCs w:val="21"/>
              </w:rPr>
            </w:pPr>
          </w:p>
        </w:tc>
      </w:tr>
      <w:tr w:rsidR="00DE313C" w:rsidRPr="00EA06BD" w:rsidTr="00DE313C">
        <w:tc>
          <w:tcPr>
            <w:tcW w:w="1373" w:type="dxa"/>
          </w:tcPr>
          <w:p w:rsidR="00DE313C" w:rsidRPr="006A5ADB" w:rsidRDefault="0019475D" w:rsidP="00DE313C">
            <w:pPr>
              <w:rPr>
                <w:rFonts w:cs="Arial"/>
                <w:color w:val="211D1E"/>
                <w:szCs w:val="21"/>
              </w:rPr>
            </w:pPr>
            <w:r w:rsidRPr="006A5ADB">
              <w:rPr>
                <w:rFonts w:cs="Arial"/>
                <w:color w:val="211D1E"/>
                <w:szCs w:val="21"/>
              </w:rPr>
              <w:t>Circuit</w:t>
            </w:r>
          </w:p>
        </w:tc>
        <w:tc>
          <w:tcPr>
            <w:tcW w:w="7096" w:type="dxa"/>
          </w:tcPr>
          <w:p w:rsidR="00DE313C" w:rsidRPr="006A5ADB" w:rsidRDefault="0019475D" w:rsidP="00DE313C">
            <w:pPr>
              <w:rPr>
                <w:rFonts w:cs="Arial"/>
                <w:color w:val="211D1E"/>
                <w:szCs w:val="21"/>
              </w:rPr>
            </w:pPr>
            <w:r w:rsidRPr="006A5ADB">
              <w:rPr>
                <w:rFonts w:cs="Arial"/>
                <w:color w:val="211D1E"/>
                <w:szCs w:val="21"/>
              </w:rPr>
              <w:t xml:space="preserve">A </w:t>
            </w:r>
            <w:r w:rsidR="00473067" w:rsidRPr="006A5ADB">
              <w:rPr>
                <w:rFonts w:cs="Arial"/>
                <w:color w:val="211D1E"/>
                <w:szCs w:val="21"/>
              </w:rPr>
              <w:t>thoroughfare</w:t>
            </w:r>
            <w:r w:rsidRPr="006A5ADB">
              <w:rPr>
                <w:rFonts w:cs="Arial"/>
                <w:color w:val="211D1E"/>
                <w:szCs w:val="21"/>
              </w:rPr>
              <w:t xml:space="preserve"> enclosing an area</w:t>
            </w:r>
          </w:p>
          <w:p w:rsidR="00DE313C" w:rsidRPr="006A5ADB" w:rsidRDefault="00DE313C" w:rsidP="00DE313C">
            <w:pPr>
              <w:rPr>
                <w:rFonts w:cs="Arial"/>
                <w:color w:val="211D1E"/>
                <w:szCs w:val="21"/>
              </w:rPr>
            </w:pPr>
          </w:p>
        </w:tc>
      </w:tr>
      <w:tr w:rsidR="00DE313C" w:rsidRPr="00EA06BD" w:rsidTr="00DE313C">
        <w:tc>
          <w:tcPr>
            <w:tcW w:w="1373" w:type="dxa"/>
          </w:tcPr>
          <w:p w:rsidR="00DE313C" w:rsidRPr="006A5ADB" w:rsidRDefault="0019475D" w:rsidP="00DE313C">
            <w:pPr>
              <w:rPr>
                <w:rFonts w:cs="Arial"/>
                <w:color w:val="211D1E"/>
                <w:szCs w:val="21"/>
              </w:rPr>
            </w:pPr>
            <w:r w:rsidRPr="006A5ADB">
              <w:rPr>
                <w:rFonts w:cs="Arial"/>
                <w:color w:val="211D1E"/>
                <w:szCs w:val="21"/>
              </w:rPr>
              <w:t>Close</w:t>
            </w:r>
          </w:p>
        </w:tc>
        <w:tc>
          <w:tcPr>
            <w:tcW w:w="7096" w:type="dxa"/>
          </w:tcPr>
          <w:p w:rsidR="00DE313C" w:rsidRPr="006A5ADB" w:rsidRDefault="0019475D" w:rsidP="00DE313C">
            <w:pPr>
              <w:rPr>
                <w:rFonts w:cs="Arial"/>
                <w:color w:val="211D1E"/>
                <w:szCs w:val="21"/>
              </w:rPr>
            </w:pPr>
            <w:r w:rsidRPr="006A5ADB">
              <w:rPr>
                <w:rFonts w:cs="Arial"/>
                <w:color w:val="211D1E"/>
                <w:szCs w:val="21"/>
              </w:rPr>
              <w:t xml:space="preserve">Short, enclosed </w:t>
            </w:r>
            <w:r w:rsidR="00473067" w:rsidRPr="006A5ADB">
              <w:rPr>
                <w:rFonts w:cs="Arial"/>
                <w:color w:val="211D1E"/>
                <w:szCs w:val="21"/>
              </w:rPr>
              <w:t>thoroughfare</w:t>
            </w:r>
          </w:p>
          <w:p w:rsidR="00DE313C" w:rsidRPr="006A5ADB" w:rsidRDefault="00DE313C" w:rsidP="00DE313C">
            <w:pPr>
              <w:rPr>
                <w:rFonts w:cs="Arial"/>
                <w:color w:val="211D1E"/>
                <w:szCs w:val="21"/>
              </w:rPr>
            </w:pPr>
          </w:p>
        </w:tc>
      </w:tr>
      <w:tr w:rsidR="00DE313C" w:rsidRPr="00EA06BD" w:rsidTr="00DE313C">
        <w:tc>
          <w:tcPr>
            <w:tcW w:w="1373" w:type="dxa"/>
          </w:tcPr>
          <w:p w:rsidR="00DE313C" w:rsidRPr="006A5ADB" w:rsidRDefault="0019475D" w:rsidP="00DE313C">
            <w:pPr>
              <w:rPr>
                <w:rFonts w:cs="Arial"/>
                <w:color w:val="211D1E"/>
                <w:szCs w:val="21"/>
              </w:rPr>
            </w:pPr>
            <w:r w:rsidRPr="006A5ADB">
              <w:rPr>
                <w:rFonts w:cs="Arial"/>
                <w:color w:val="211D1E"/>
                <w:szCs w:val="21"/>
              </w:rPr>
              <w:t>Crescent</w:t>
            </w:r>
          </w:p>
        </w:tc>
        <w:tc>
          <w:tcPr>
            <w:tcW w:w="7096" w:type="dxa"/>
          </w:tcPr>
          <w:p w:rsidR="00DE313C" w:rsidRPr="006A5ADB" w:rsidRDefault="0019475D" w:rsidP="00DE313C">
            <w:pPr>
              <w:rPr>
                <w:rFonts w:cs="Arial"/>
                <w:color w:val="211D1E"/>
                <w:szCs w:val="21"/>
              </w:rPr>
            </w:pPr>
            <w:r w:rsidRPr="006A5ADB">
              <w:rPr>
                <w:rFonts w:cs="Arial"/>
                <w:color w:val="211D1E"/>
                <w:szCs w:val="21"/>
              </w:rPr>
              <w:t>Crescent shaped thoroughfare, especially where both ends join the same thoroughfare</w:t>
            </w:r>
          </w:p>
          <w:p w:rsidR="00DE313C" w:rsidRPr="006A5ADB" w:rsidRDefault="00DE313C" w:rsidP="00DE313C">
            <w:pPr>
              <w:rPr>
                <w:rFonts w:cs="Arial"/>
                <w:color w:val="211D1E"/>
                <w:szCs w:val="21"/>
              </w:rPr>
            </w:pPr>
          </w:p>
        </w:tc>
      </w:tr>
      <w:tr w:rsidR="00DE313C" w:rsidRPr="00EA06BD" w:rsidTr="00DE313C">
        <w:tc>
          <w:tcPr>
            <w:tcW w:w="1373" w:type="dxa"/>
          </w:tcPr>
          <w:p w:rsidR="00DE313C" w:rsidRPr="006A5ADB" w:rsidRDefault="0019475D" w:rsidP="00DE313C">
            <w:pPr>
              <w:rPr>
                <w:rFonts w:cs="Arial"/>
                <w:color w:val="211D1E"/>
                <w:szCs w:val="21"/>
              </w:rPr>
            </w:pPr>
            <w:r w:rsidRPr="006A5ADB">
              <w:rPr>
                <w:rFonts w:cs="Arial"/>
                <w:color w:val="211D1E"/>
                <w:szCs w:val="21"/>
              </w:rPr>
              <w:t>Drive</w:t>
            </w:r>
          </w:p>
        </w:tc>
        <w:tc>
          <w:tcPr>
            <w:tcW w:w="7096" w:type="dxa"/>
          </w:tcPr>
          <w:p w:rsidR="00DE313C" w:rsidRPr="006A5ADB" w:rsidRDefault="0019475D" w:rsidP="00DE313C">
            <w:pPr>
              <w:rPr>
                <w:rFonts w:cs="Arial"/>
                <w:color w:val="211D1E"/>
                <w:szCs w:val="21"/>
              </w:rPr>
            </w:pPr>
            <w:r w:rsidRPr="006A5ADB">
              <w:rPr>
                <w:rFonts w:cs="Arial"/>
                <w:color w:val="211D1E"/>
                <w:szCs w:val="21"/>
              </w:rPr>
              <w:t>Wide thoroughfare allowing a steady flow of traffic without many cross streets</w:t>
            </w:r>
          </w:p>
          <w:p w:rsidR="00DE313C" w:rsidRPr="006A5ADB" w:rsidRDefault="00DE313C" w:rsidP="00DE313C">
            <w:pPr>
              <w:rPr>
                <w:rFonts w:cs="Arial"/>
                <w:color w:val="211D1E"/>
                <w:szCs w:val="21"/>
              </w:rPr>
            </w:pPr>
          </w:p>
        </w:tc>
      </w:tr>
      <w:tr w:rsidR="00DE313C" w:rsidRPr="00EA06BD" w:rsidTr="00DE313C">
        <w:tc>
          <w:tcPr>
            <w:tcW w:w="1373" w:type="dxa"/>
          </w:tcPr>
          <w:p w:rsidR="00DE313C" w:rsidRPr="006A5ADB" w:rsidRDefault="0019475D" w:rsidP="00DE313C">
            <w:pPr>
              <w:rPr>
                <w:rFonts w:cs="Arial"/>
                <w:color w:val="211D1E"/>
                <w:szCs w:val="21"/>
              </w:rPr>
            </w:pPr>
            <w:r w:rsidRPr="006A5ADB">
              <w:rPr>
                <w:rFonts w:cs="Arial"/>
                <w:color w:val="211D1E"/>
                <w:szCs w:val="21"/>
              </w:rPr>
              <w:t>Path</w:t>
            </w:r>
          </w:p>
        </w:tc>
        <w:tc>
          <w:tcPr>
            <w:tcW w:w="7096" w:type="dxa"/>
          </w:tcPr>
          <w:p w:rsidR="00DE313C" w:rsidRPr="006A5ADB" w:rsidRDefault="00473067" w:rsidP="00DE313C">
            <w:pPr>
              <w:rPr>
                <w:rFonts w:cs="Arial"/>
                <w:color w:val="211D1E"/>
                <w:szCs w:val="21"/>
              </w:rPr>
            </w:pPr>
            <w:r w:rsidRPr="006A5ADB">
              <w:rPr>
                <w:rFonts w:cs="Arial"/>
                <w:color w:val="211D1E"/>
                <w:szCs w:val="21"/>
              </w:rPr>
              <w:t>Thoroughfare</w:t>
            </w:r>
            <w:r w:rsidR="002770A2">
              <w:rPr>
                <w:rFonts w:cs="Arial"/>
                <w:color w:val="211D1E"/>
                <w:szCs w:val="21"/>
              </w:rPr>
              <w:t xml:space="preserve"> used </w:t>
            </w:r>
            <w:r w:rsidR="0019475D" w:rsidRPr="006A5ADB">
              <w:rPr>
                <w:rFonts w:cs="Arial"/>
                <w:color w:val="211D1E"/>
                <w:szCs w:val="21"/>
              </w:rPr>
              <w:t>for pedestrian traffic</w:t>
            </w:r>
            <w:r w:rsidR="002770A2">
              <w:rPr>
                <w:rFonts w:cs="Arial"/>
                <w:color w:val="211D1E"/>
                <w:szCs w:val="21"/>
              </w:rPr>
              <w:t xml:space="preserve"> only</w:t>
            </w:r>
          </w:p>
          <w:p w:rsidR="00DE313C" w:rsidRPr="006A5ADB" w:rsidRDefault="00DE313C" w:rsidP="00DE313C">
            <w:pPr>
              <w:rPr>
                <w:rFonts w:cs="Arial"/>
                <w:color w:val="211D1E"/>
                <w:szCs w:val="21"/>
              </w:rPr>
            </w:pPr>
          </w:p>
        </w:tc>
      </w:tr>
      <w:tr w:rsidR="00DE313C" w:rsidRPr="00EA06BD" w:rsidTr="00DE313C">
        <w:tc>
          <w:tcPr>
            <w:tcW w:w="1373" w:type="dxa"/>
          </w:tcPr>
          <w:p w:rsidR="00DE313C" w:rsidRPr="006A5ADB" w:rsidRDefault="0019475D" w:rsidP="00DE313C">
            <w:pPr>
              <w:rPr>
                <w:rFonts w:cs="Arial"/>
                <w:color w:val="211D1E"/>
                <w:szCs w:val="21"/>
              </w:rPr>
            </w:pPr>
            <w:r w:rsidRPr="006A5ADB">
              <w:rPr>
                <w:rFonts w:cs="Arial"/>
                <w:color w:val="211D1E"/>
                <w:szCs w:val="21"/>
              </w:rPr>
              <w:t>Place</w:t>
            </w:r>
          </w:p>
        </w:tc>
        <w:tc>
          <w:tcPr>
            <w:tcW w:w="7096" w:type="dxa"/>
          </w:tcPr>
          <w:p w:rsidR="00DE313C" w:rsidRPr="006A5ADB" w:rsidRDefault="0019475D" w:rsidP="00DE313C">
            <w:pPr>
              <w:rPr>
                <w:rFonts w:cs="Arial"/>
                <w:color w:val="211D1E"/>
                <w:szCs w:val="21"/>
              </w:rPr>
            </w:pPr>
            <w:r w:rsidRPr="006A5ADB">
              <w:rPr>
                <w:rFonts w:cs="Arial"/>
                <w:color w:val="211D1E"/>
                <w:szCs w:val="21"/>
              </w:rPr>
              <w:t xml:space="preserve">A short, sometimes narrow enclosed </w:t>
            </w:r>
            <w:r w:rsidR="00473067" w:rsidRPr="006A5ADB">
              <w:rPr>
                <w:rFonts w:cs="Arial"/>
                <w:color w:val="211D1E"/>
                <w:szCs w:val="21"/>
              </w:rPr>
              <w:t>thoroughfare</w:t>
            </w:r>
          </w:p>
          <w:p w:rsidR="00DE313C" w:rsidRPr="006A5ADB" w:rsidRDefault="00DE313C" w:rsidP="00DE313C">
            <w:pPr>
              <w:rPr>
                <w:rFonts w:cs="Arial"/>
                <w:color w:val="211D1E"/>
                <w:szCs w:val="21"/>
              </w:rPr>
            </w:pPr>
          </w:p>
        </w:tc>
      </w:tr>
      <w:tr w:rsidR="00DE313C" w:rsidRPr="00EA06BD" w:rsidTr="00DE313C">
        <w:tc>
          <w:tcPr>
            <w:tcW w:w="1373" w:type="dxa"/>
          </w:tcPr>
          <w:p w:rsidR="00DE313C" w:rsidRPr="006A5ADB" w:rsidRDefault="0019475D" w:rsidP="00DE313C">
            <w:pPr>
              <w:rPr>
                <w:rFonts w:cs="Arial"/>
                <w:color w:val="211D1E"/>
                <w:szCs w:val="21"/>
              </w:rPr>
            </w:pPr>
            <w:r w:rsidRPr="006A5ADB">
              <w:rPr>
                <w:rFonts w:cs="Arial"/>
                <w:color w:val="211D1E"/>
                <w:szCs w:val="21"/>
              </w:rPr>
              <w:t>Road</w:t>
            </w:r>
          </w:p>
        </w:tc>
        <w:tc>
          <w:tcPr>
            <w:tcW w:w="7096" w:type="dxa"/>
          </w:tcPr>
          <w:p w:rsidR="00DE313C" w:rsidRPr="006A5ADB" w:rsidRDefault="0019475D" w:rsidP="00DE313C">
            <w:pPr>
              <w:rPr>
                <w:rFonts w:cs="Arial"/>
                <w:color w:val="211D1E"/>
                <w:szCs w:val="21"/>
              </w:rPr>
            </w:pPr>
            <w:r w:rsidRPr="006A5ADB">
              <w:rPr>
                <w:rFonts w:cs="Arial"/>
                <w:color w:val="211D1E"/>
                <w:szCs w:val="21"/>
              </w:rPr>
              <w:t xml:space="preserve">Open way or public </w:t>
            </w:r>
            <w:r w:rsidR="00473067" w:rsidRPr="006A5ADB">
              <w:rPr>
                <w:rFonts w:cs="Arial"/>
                <w:color w:val="211D1E"/>
                <w:szCs w:val="21"/>
              </w:rPr>
              <w:t>thoroughfare</w:t>
            </w:r>
            <w:r w:rsidRPr="006A5ADB">
              <w:rPr>
                <w:rFonts w:cs="Arial"/>
                <w:color w:val="211D1E"/>
                <w:szCs w:val="21"/>
              </w:rPr>
              <w:t xml:space="preserve"> </w:t>
            </w:r>
            <w:r w:rsidR="002770A2">
              <w:rPr>
                <w:rFonts w:cs="Arial"/>
                <w:color w:val="211D1E"/>
                <w:szCs w:val="21"/>
              </w:rPr>
              <w:t>primarily for vehicles</w:t>
            </w:r>
          </w:p>
          <w:p w:rsidR="00DE313C" w:rsidRPr="006A5ADB" w:rsidRDefault="00DE313C" w:rsidP="00DE313C">
            <w:pPr>
              <w:rPr>
                <w:rFonts w:cs="Arial"/>
                <w:color w:val="211D1E"/>
                <w:szCs w:val="21"/>
              </w:rPr>
            </w:pPr>
          </w:p>
        </w:tc>
      </w:tr>
      <w:tr w:rsidR="00DE313C" w:rsidRPr="00EA06BD" w:rsidTr="00DE313C">
        <w:tc>
          <w:tcPr>
            <w:tcW w:w="1373" w:type="dxa"/>
          </w:tcPr>
          <w:p w:rsidR="00DE313C" w:rsidRPr="006A5ADB" w:rsidRDefault="0019475D" w:rsidP="00DE313C">
            <w:pPr>
              <w:rPr>
                <w:rFonts w:cs="Arial"/>
                <w:color w:val="211D1E"/>
                <w:szCs w:val="21"/>
              </w:rPr>
            </w:pPr>
            <w:r w:rsidRPr="006A5ADB">
              <w:rPr>
                <w:rFonts w:cs="Arial"/>
                <w:color w:val="211D1E"/>
                <w:szCs w:val="21"/>
              </w:rPr>
              <w:t>Way</w:t>
            </w:r>
          </w:p>
        </w:tc>
        <w:tc>
          <w:tcPr>
            <w:tcW w:w="7096" w:type="dxa"/>
          </w:tcPr>
          <w:p w:rsidR="00DE313C" w:rsidRPr="006A5ADB" w:rsidRDefault="00473067" w:rsidP="00DE313C">
            <w:pPr>
              <w:rPr>
                <w:rFonts w:cs="Arial"/>
                <w:color w:val="211D1E"/>
                <w:szCs w:val="21"/>
              </w:rPr>
            </w:pPr>
            <w:r w:rsidRPr="006A5ADB">
              <w:rPr>
                <w:rFonts w:cs="Arial"/>
                <w:color w:val="211D1E"/>
                <w:szCs w:val="21"/>
              </w:rPr>
              <w:t>Thoroughfare</w:t>
            </w:r>
            <w:r w:rsidR="0019475D" w:rsidRPr="006A5ADB">
              <w:rPr>
                <w:rFonts w:cs="Arial"/>
                <w:color w:val="211D1E"/>
                <w:szCs w:val="21"/>
              </w:rPr>
              <w:t xml:space="preserve"> affording passage from one place to another.  Usually not as straight as an avenue or street</w:t>
            </w:r>
          </w:p>
          <w:p w:rsidR="00DE313C" w:rsidRPr="006A5ADB" w:rsidRDefault="00DE313C" w:rsidP="00DE313C">
            <w:pPr>
              <w:rPr>
                <w:rFonts w:cs="Arial"/>
                <w:color w:val="211D1E"/>
                <w:szCs w:val="21"/>
              </w:rPr>
            </w:pPr>
          </w:p>
        </w:tc>
      </w:tr>
      <w:tr w:rsidR="00DE313C" w:rsidRPr="00EA06BD" w:rsidTr="00DE313C">
        <w:tc>
          <w:tcPr>
            <w:tcW w:w="1373" w:type="dxa"/>
          </w:tcPr>
          <w:p w:rsidR="00DE313C" w:rsidRPr="006A5ADB" w:rsidRDefault="00BA133B" w:rsidP="0019792E">
            <w:pPr>
              <w:rPr>
                <w:rFonts w:cs="Arial"/>
                <w:color w:val="211D1E"/>
                <w:szCs w:val="21"/>
              </w:rPr>
            </w:pPr>
            <w:r>
              <w:rPr>
                <w:rFonts w:cs="Arial"/>
                <w:color w:val="211D1E"/>
                <w:szCs w:val="21"/>
              </w:rPr>
              <w:t>Walkway</w:t>
            </w:r>
            <w:r w:rsidR="00437475">
              <w:rPr>
                <w:rFonts w:cs="Arial"/>
                <w:color w:val="211D1E"/>
                <w:szCs w:val="21"/>
              </w:rPr>
              <w:t xml:space="preserve"> </w:t>
            </w:r>
          </w:p>
        </w:tc>
        <w:tc>
          <w:tcPr>
            <w:tcW w:w="7096" w:type="dxa"/>
          </w:tcPr>
          <w:p w:rsidR="00DE313C" w:rsidRPr="006A5ADB" w:rsidRDefault="0019792E" w:rsidP="00DE313C">
            <w:pPr>
              <w:rPr>
                <w:rFonts w:cs="Arial"/>
                <w:color w:val="211D1E"/>
                <w:szCs w:val="21"/>
              </w:rPr>
            </w:pPr>
            <w:r>
              <w:rPr>
                <w:rFonts w:cs="Arial"/>
                <w:color w:val="211D1E"/>
                <w:szCs w:val="21"/>
              </w:rPr>
              <w:t>Thoroughfare</w:t>
            </w:r>
            <w:r w:rsidR="0019475D" w:rsidRPr="006A5ADB">
              <w:rPr>
                <w:rFonts w:cs="Arial"/>
                <w:color w:val="211D1E"/>
                <w:szCs w:val="21"/>
              </w:rPr>
              <w:t xml:space="preserve"> with restricted </w:t>
            </w:r>
            <w:r w:rsidR="00473067" w:rsidRPr="006A5ADB">
              <w:rPr>
                <w:rFonts w:cs="Arial"/>
                <w:color w:val="211D1E"/>
                <w:szCs w:val="21"/>
              </w:rPr>
              <w:t xml:space="preserve">vehicle </w:t>
            </w:r>
            <w:r w:rsidR="0019475D" w:rsidRPr="006A5ADB">
              <w:rPr>
                <w:rFonts w:cs="Arial"/>
                <w:color w:val="211D1E"/>
                <w:szCs w:val="21"/>
              </w:rPr>
              <w:t xml:space="preserve">access used mainly by pedestrians and </w:t>
            </w:r>
            <w:r w:rsidR="00473067" w:rsidRPr="006A5ADB">
              <w:rPr>
                <w:rFonts w:cs="Arial"/>
                <w:color w:val="211D1E"/>
                <w:szCs w:val="21"/>
              </w:rPr>
              <w:t>cyclists.</w:t>
            </w:r>
          </w:p>
          <w:p w:rsidR="00DE313C" w:rsidRPr="006A5ADB" w:rsidRDefault="00DE313C" w:rsidP="00DE313C">
            <w:pPr>
              <w:rPr>
                <w:rFonts w:cs="Arial"/>
                <w:color w:val="211D1E"/>
                <w:szCs w:val="21"/>
              </w:rPr>
            </w:pPr>
          </w:p>
        </w:tc>
      </w:tr>
    </w:tbl>
    <w:p w:rsidR="0053595D" w:rsidRDefault="0053595D" w:rsidP="0037480F">
      <w:pPr>
        <w:rPr>
          <w:b/>
          <w:caps/>
          <w:szCs w:val="22"/>
        </w:rPr>
      </w:pPr>
    </w:p>
    <w:p w:rsidR="00F221C3" w:rsidRDefault="00F221C3" w:rsidP="001E69AB">
      <w:pPr>
        <w:rPr>
          <w:rStyle w:val="hilite0"/>
          <w:rFonts w:cs="Arial"/>
          <w:color w:val="262626" w:themeColor="text1" w:themeTint="D9"/>
          <w:szCs w:val="22"/>
        </w:rPr>
      </w:pPr>
      <w:bookmarkStart w:id="0" w:name="_GoBack"/>
      <w:bookmarkEnd w:id="0"/>
    </w:p>
    <w:sectPr w:rsidR="00F221C3" w:rsidSect="009C328B">
      <w:footerReference w:type="default" r:id="rId10"/>
      <w:pgSz w:w="11906" w:h="16838"/>
      <w:pgMar w:top="1361" w:right="1021" w:bottom="1247" w:left="1021" w:header="709" w:footer="4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0ED" w:rsidRDefault="00AF20ED">
      <w:r>
        <w:separator/>
      </w:r>
    </w:p>
  </w:endnote>
  <w:endnote w:type="continuationSeparator" w:id="0">
    <w:p w:rsidR="00AF20ED" w:rsidRDefault="00AF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CE">
    <w:altName w:val="Times New Roman"/>
    <w:charset w:val="00"/>
    <w:family w:val="auto"/>
    <w:pitch w:val="default"/>
  </w:font>
  <w:font w:name="Frutiger 45 Light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CA" w:rsidRDefault="00BB42CA" w:rsidP="00D14051">
    <w:pPr>
      <w:pStyle w:val="Footer"/>
      <w:pBdr>
        <w:top w:val="single" w:sz="4" w:space="1" w:color="auto"/>
      </w:pBdr>
      <w:tabs>
        <w:tab w:val="clear" w:pos="8306"/>
        <w:tab w:val="left" w:pos="2835"/>
        <w:tab w:val="right" w:pos="9781"/>
      </w:tabs>
      <w:rPr>
        <w:sz w:val="18"/>
        <w:szCs w:val="18"/>
      </w:rPr>
    </w:pPr>
    <w:r w:rsidRPr="00C71FDA">
      <w:rPr>
        <w:rFonts w:cs="Arial"/>
        <w:sz w:val="20"/>
      </w:rPr>
      <w:t>Naming of Roads, Walk</w:t>
    </w:r>
    <w:r>
      <w:rPr>
        <w:rFonts w:cs="Arial"/>
        <w:sz w:val="20"/>
      </w:rPr>
      <w:t>way</w:t>
    </w:r>
    <w:r w:rsidRPr="00C71FDA">
      <w:rPr>
        <w:rFonts w:cs="Arial"/>
        <w:sz w:val="20"/>
      </w:rPr>
      <w:t>s and Paths P</w:t>
    </w:r>
    <w:r>
      <w:rPr>
        <w:rFonts w:cs="Arial"/>
        <w:sz w:val="20"/>
      </w:rPr>
      <w:t>olicy</w:t>
    </w:r>
    <w:r w:rsidRPr="00D14051">
      <w:rPr>
        <w:sz w:val="20"/>
      </w:rPr>
      <w:t xml:space="preserve"> </w:t>
    </w:r>
    <w:r>
      <w:rPr>
        <w:sz w:val="20"/>
      </w:rPr>
      <w:tab/>
    </w:r>
    <w:r>
      <w:rPr>
        <w:sz w:val="18"/>
        <w:szCs w:val="18"/>
      </w:rPr>
      <w:t xml:space="preserve">Page </w:t>
    </w:r>
    <w:r w:rsidRPr="00E63649">
      <w:rPr>
        <w:rStyle w:val="PageNumber"/>
        <w:sz w:val="18"/>
        <w:szCs w:val="18"/>
      </w:rPr>
      <w:fldChar w:fldCharType="begin"/>
    </w:r>
    <w:r w:rsidRPr="00E63649">
      <w:rPr>
        <w:rStyle w:val="PageNumber"/>
        <w:sz w:val="18"/>
        <w:szCs w:val="18"/>
      </w:rPr>
      <w:instrText xml:space="preserve"> PAGE </w:instrText>
    </w:r>
    <w:r w:rsidRPr="00E63649">
      <w:rPr>
        <w:rStyle w:val="PageNumber"/>
        <w:sz w:val="18"/>
        <w:szCs w:val="18"/>
      </w:rPr>
      <w:fldChar w:fldCharType="separate"/>
    </w:r>
    <w:r w:rsidR="001E69AB">
      <w:rPr>
        <w:rStyle w:val="PageNumber"/>
        <w:noProof/>
        <w:sz w:val="18"/>
        <w:szCs w:val="18"/>
      </w:rPr>
      <w:t>1</w:t>
    </w:r>
    <w:r w:rsidRPr="00E63649">
      <w:rPr>
        <w:rStyle w:val="PageNumber"/>
        <w:sz w:val="18"/>
        <w:szCs w:val="18"/>
      </w:rPr>
      <w:fldChar w:fldCharType="end"/>
    </w:r>
  </w:p>
  <w:p w:rsidR="00BB42CA" w:rsidRDefault="00BB42CA" w:rsidP="0003221F">
    <w:pPr>
      <w:pStyle w:val="Footer"/>
      <w:tabs>
        <w:tab w:val="left" w:pos="2835"/>
      </w:tabs>
      <w:rPr>
        <w:sz w:val="18"/>
        <w:szCs w:val="18"/>
      </w:rPr>
    </w:pPr>
    <w:r w:rsidRPr="00D14051">
      <w:rPr>
        <w:sz w:val="20"/>
      </w:rPr>
      <w:t>Version 1.</w:t>
    </w:r>
    <w:r>
      <w:rPr>
        <w:sz w:val="20"/>
      </w:rPr>
      <w:t>1 16 April 2014</w:t>
    </w:r>
    <w:r w:rsidRPr="00D14051">
      <w:rPr>
        <w:sz w:val="20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:rsidR="00BB42CA" w:rsidRPr="0084456D" w:rsidRDefault="00BB42CA" w:rsidP="0084456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0ED" w:rsidRDefault="00AF20ED">
      <w:r>
        <w:separator/>
      </w:r>
    </w:p>
  </w:footnote>
  <w:footnote w:type="continuationSeparator" w:id="0">
    <w:p w:rsidR="00AF20ED" w:rsidRDefault="00AF2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E5CD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1F7B3F"/>
    <w:multiLevelType w:val="hybridMultilevel"/>
    <w:tmpl w:val="E266151A"/>
    <w:lvl w:ilvl="0" w:tplc="F7063D4A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15470C0"/>
    <w:multiLevelType w:val="hybridMultilevel"/>
    <w:tmpl w:val="971E0630"/>
    <w:lvl w:ilvl="0" w:tplc="3F9CC7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F0A83"/>
    <w:multiLevelType w:val="hybridMultilevel"/>
    <w:tmpl w:val="D2B2A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4B1709"/>
    <w:multiLevelType w:val="hybridMultilevel"/>
    <w:tmpl w:val="EEF02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A147A"/>
    <w:multiLevelType w:val="hybridMultilevel"/>
    <w:tmpl w:val="923ED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0A1BBD"/>
    <w:multiLevelType w:val="hybridMultilevel"/>
    <w:tmpl w:val="9710C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1842DD"/>
    <w:multiLevelType w:val="hybridMultilevel"/>
    <w:tmpl w:val="96583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32996"/>
    <w:multiLevelType w:val="hybridMultilevel"/>
    <w:tmpl w:val="41746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3831AD"/>
    <w:multiLevelType w:val="hybridMultilevel"/>
    <w:tmpl w:val="0CF6A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F1E10"/>
    <w:multiLevelType w:val="multilevel"/>
    <w:tmpl w:val="F9B8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E375E2"/>
    <w:multiLevelType w:val="hybridMultilevel"/>
    <w:tmpl w:val="710A15C4"/>
    <w:lvl w:ilvl="0" w:tplc="9216FB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CF9755C"/>
    <w:multiLevelType w:val="multilevel"/>
    <w:tmpl w:val="0C045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5F4F2669"/>
    <w:multiLevelType w:val="hybridMultilevel"/>
    <w:tmpl w:val="8EEED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EF57A3"/>
    <w:multiLevelType w:val="hybridMultilevel"/>
    <w:tmpl w:val="60A4CD6A"/>
    <w:lvl w:ilvl="0" w:tplc="06F8D7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414A4AE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7402D"/>
    <w:multiLevelType w:val="multilevel"/>
    <w:tmpl w:val="82F6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96135D"/>
    <w:multiLevelType w:val="hybridMultilevel"/>
    <w:tmpl w:val="F27AC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105430"/>
    <w:multiLevelType w:val="hybridMultilevel"/>
    <w:tmpl w:val="586EE49C"/>
    <w:lvl w:ilvl="0" w:tplc="29FADE8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12"/>
  </w:num>
  <w:num w:numId="5">
    <w:abstractNumId w:val="8"/>
  </w:num>
  <w:num w:numId="6">
    <w:abstractNumId w:val="10"/>
  </w:num>
  <w:num w:numId="7">
    <w:abstractNumId w:val="11"/>
  </w:num>
  <w:num w:numId="8">
    <w:abstractNumId w:val="16"/>
  </w:num>
  <w:num w:numId="9">
    <w:abstractNumId w:val="1"/>
  </w:num>
  <w:num w:numId="10">
    <w:abstractNumId w:val="14"/>
  </w:num>
  <w:num w:numId="11">
    <w:abstractNumId w:val="6"/>
  </w:num>
  <w:num w:numId="12">
    <w:abstractNumId w:val="4"/>
  </w:num>
  <w:num w:numId="13">
    <w:abstractNumId w:val="9"/>
  </w:num>
  <w:num w:numId="14">
    <w:abstractNumId w:val="17"/>
  </w:num>
  <w:num w:numId="15">
    <w:abstractNumId w:val="7"/>
  </w:num>
  <w:num w:numId="16">
    <w:abstractNumId w:val="5"/>
  </w:num>
  <w:num w:numId="17">
    <w:abstractNumId w:val="2"/>
  </w:num>
  <w:num w:numId="18">
    <w:abstractNumId w:val="3"/>
  </w:num>
  <w:num w:numId="1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B8"/>
    <w:rsid w:val="0001326A"/>
    <w:rsid w:val="0001358C"/>
    <w:rsid w:val="00014984"/>
    <w:rsid w:val="000168FD"/>
    <w:rsid w:val="00020317"/>
    <w:rsid w:val="0002197A"/>
    <w:rsid w:val="00021D3F"/>
    <w:rsid w:val="0003221F"/>
    <w:rsid w:val="000346A3"/>
    <w:rsid w:val="00041B9F"/>
    <w:rsid w:val="00043A00"/>
    <w:rsid w:val="000574B5"/>
    <w:rsid w:val="000623C6"/>
    <w:rsid w:val="00062BB8"/>
    <w:rsid w:val="00063F62"/>
    <w:rsid w:val="00064C50"/>
    <w:rsid w:val="000667F4"/>
    <w:rsid w:val="000677F4"/>
    <w:rsid w:val="000734DC"/>
    <w:rsid w:val="0007378A"/>
    <w:rsid w:val="00080749"/>
    <w:rsid w:val="00082CA2"/>
    <w:rsid w:val="0008590F"/>
    <w:rsid w:val="00085C96"/>
    <w:rsid w:val="0008782B"/>
    <w:rsid w:val="00090B14"/>
    <w:rsid w:val="00095765"/>
    <w:rsid w:val="00095B6A"/>
    <w:rsid w:val="00097623"/>
    <w:rsid w:val="000A1247"/>
    <w:rsid w:val="000A32A8"/>
    <w:rsid w:val="000A5FF3"/>
    <w:rsid w:val="000B2A3C"/>
    <w:rsid w:val="000B4093"/>
    <w:rsid w:val="000B5F39"/>
    <w:rsid w:val="000C1289"/>
    <w:rsid w:val="000C4A9D"/>
    <w:rsid w:val="000C64EC"/>
    <w:rsid w:val="000C771F"/>
    <w:rsid w:val="000D02B0"/>
    <w:rsid w:val="000E2991"/>
    <w:rsid w:val="000E6019"/>
    <w:rsid w:val="000F19C3"/>
    <w:rsid w:val="000F5492"/>
    <w:rsid w:val="000F6E69"/>
    <w:rsid w:val="00105F36"/>
    <w:rsid w:val="00111C62"/>
    <w:rsid w:val="00113FE9"/>
    <w:rsid w:val="00115D17"/>
    <w:rsid w:val="001161F5"/>
    <w:rsid w:val="00122286"/>
    <w:rsid w:val="00126B3F"/>
    <w:rsid w:val="0013508A"/>
    <w:rsid w:val="00140D41"/>
    <w:rsid w:val="001457DC"/>
    <w:rsid w:val="00150782"/>
    <w:rsid w:val="00161FE6"/>
    <w:rsid w:val="00164B35"/>
    <w:rsid w:val="001650D4"/>
    <w:rsid w:val="00166645"/>
    <w:rsid w:val="00167A37"/>
    <w:rsid w:val="00170334"/>
    <w:rsid w:val="00170EFB"/>
    <w:rsid w:val="001831DA"/>
    <w:rsid w:val="00184F43"/>
    <w:rsid w:val="00194712"/>
    <w:rsid w:val="0019475D"/>
    <w:rsid w:val="00195922"/>
    <w:rsid w:val="0019792E"/>
    <w:rsid w:val="001A762E"/>
    <w:rsid w:val="001B19D7"/>
    <w:rsid w:val="001B2DB3"/>
    <w:rsid w:val="001B677A"/>
    <w:rsid w:val="001C2CA3"/>
    <w:rsid w:val="001E1861"/>
    <w:rsid w:val="001E36A6"/>
    <w:rsid w:val="001E6124"/>
    <w:rsid w:val="001E69AB"/>
    <w:rsid w:val="001F3381"/>
    <w:rsid w:val="001F66C9"/>
    <w:rsid w:val="00201B73"/>
    <w:rsid w:val="00203EF8"/>
    <w:rsid w:val="00212761"/>
    <w:rsid w:val="00221103"/>
    <w:rsid w:val="002233B0"/>
    <w:rsid w:val="002235B6"/>
    <w:rsid w:val="0022366D"/>
    <w:rsid w:val="002304ED"/>
    <w:rsid w:val="0023251E"/>
    <w:rsid w:val="00234738"/>
    <w:rsid w:val="00236805"/>
    <w:rsid w:val="002418DB"/>
    <w:rsid w:val="00243FB3"/>
    <w:rsid w:val="00245016"/>
    <w:rsid w:val="0024690C"/>
    <w:rsid w:val="00246C8E"/>
    <w:rsid w:val="00261CAC"/>
    <w:rsid w:val="00270D5F"/>
    <w:rsid w:val="00272C53"/>
    <w:rsid w:val="00272CE4"/>
    <w:rsid w:val="0027687D"/>
    <w:rsid w:val="002770A2"/>
    <w:rsid w:val="00280047"/>
    <w:rsid w:val="00280472"/>
    <w:rsid w:val="00284A3D"/>
    <w:rsid w:val="00287DE4"/>
    <w:rsid w:val="00297426"/>
    <w:rsid w:val="002A0DD9"/>
    <w:rsid w:val="002A1EF2"/>
    <w:rsid w:val="002A2874"/>
    <w:rsid w:val="002A5651"/>
    <w:rsid w:val="002A7357"/>
    <w:rsid w:val="002B053D"/>
    <w:rsid w:val="002B1939"/>
    <w:rsid w:val="002B1AF8"/>
    <w:rsid w:val="002B68CB"/>
    <w:rsid w:val="002B756C"/>
    <w:rsid w:val="002B7EB5"/>
    <w:rsid w:val="002C5075"/>
    <w:rsid w:val="002D1072"/>
    <w:rsid w:val="002D1B78"/>
    <w:rsid w:val="002D22E4"/>
    <w:rsid w:val="002D294E"/>
    <w:rsid w:val="002D3928"/>
    <w:rsid w:val="002D7B77"/>
    <w:rsid w:val="002F0496"/>
    <w:rsid w:val="002F224E"/>
    <w:rsid w:val="002F507E"/>
    <w:rsid w:val="002F5EE9"/>
    <w:rsid w:val="00310DB8"/>
    <w:rsid w:val="003134C8"/>
    <w:rsid w:val="003218C3"/>
    <w:rsid w:val="0034016D"/>
    <w:rsid w:val="003458F5"/>
    <w:rsid w:val="00347F8E"/>
    <w:rsid w:val="003578D8"/>
    <w:rsid w:val="003669F6"/>
    <w:rsid w:val="00372025"/>
    <w:rsid w:val="0037480F"/>
    <w:rsid w:val="00381013"/>
    <w:rsid w:val="00383629"/>
    <w:rsid w:val="00383844"/>
    <w:rsid w:val="00394264"/>
    <w:rsid w:val="00396DFB"/>
    <w:rsid w:val="003A2BEA"/>
    <w:rsid w:val="003B3977"/>
    <w:rsid w:val="003B3C76"/>
    <w:rsid w:val="003B550E"/>
    <w:rsid w:val="003B7933"/>
    <w:rsid w:val="003C08AD"/>
    <w:rsid w:val="003C30CC"/>
    <w:rsid w:val="003C682E"/>
    <w:rsid w:val="003D6C66"/>
    <w:rsid w:val="003E558A"/>
    <w:rsid w:val="003E5D96"/>
    <w:rsid w:val="004000E1"/>
    <w:rsid w:val="00411665"/>
    <w:rsid w:val="004127FC"/>
    <w:rsid w:val="0041440C"/>
    <w:rsid w:val="00416E64"/>
    <w:rsid w:val="00416FF5"/>
    <w:rsid w:val="004174C6"/>
    <w:rsid w:val="004275CB"/>
    <w:rsid w:val="0043193E"/>
    <w:rsid w:val="004367FD"/>
    <w:rsid w:val="00437475"/>
    <w:rsid w:val="004379AA"/>
    <w:rsid w:val="0044443B"/>
    <w:rsid w:val="00444790"/>
    <w:rsid w:val="00452714"/>
    <w:rsid w:val="004604B9"/>
    <w:rsid w:val="00461BB9"/>
    <w:rsid w:val="00461BC1"/>
    <w:rsid w:val="00461D08"/>
    <w:rsid w:val="004657B6"/>
    <w:rsid w:val="00467595"/>
    <w:rsid w:val="00473067"/>
    <w:rsid w:val="00474A46"/>
    <w:rsid w:val="00475976"/>
    <w:rsid w:val="004841AA"/>
    <w:rsid w:val="00484CEA"/>
    <w:rsid w:val="0049394F"/>
    <w:rsid w:val="00495C41"/>
    <w:rsid w:val="00497B78"/>
    <w:rsid w:val="004A2A1A"/>
    <w:rsid w:val="004A3DF6"/>
    <w:rsid w:val="004B0D61"/>
    <w:rsid w:val="004B55D6"/>
    <w:rsid w:val="004B5AF2"/>
    <w:rsid w:val="004B6B77"/>
    <w:rsid w:val="004C0FB8"/>
    <w:rsid w:val="004D5281"/>
    <w:rsid w:val="004D5632"/>
    <w:rsid w:val="004D7A56"/>
    <w:rsid w:val="004E1C8C"/>
    <w:rsid w:val="004E1EFE"/>
    <w:rsid w:val="00500E1A"/>
    <w:rsid w:val="005038AC"/>
    <w:rsid w:val="00505822"/>
    <w:rsid w:val="005076BB"/>
    <w:rsid w:val="00510EAA"/>
    <w:rsid w:val="00512F6A"/>
    <w:rsid w:val="00515ADA"/>
    <w:rsid w:val="005162F3"/>
    <w:rsid w:val="00516A82"/>
    <w:rsid w:val="00521797"/>
    <w:rsid w:val="00524CFB"/>
    <w:rsid w:val="0053062E"/>
    <w:rsid w:val="0053417D"/>
    <w:rsid w:val="0053595D"/>
    <w:rsid w:val="00537826"/>
    <w:rsid w:val="00537E88"/>
    <w:rsid w:val="00546452"/>
    <w:rsid w:val="00547101"/>
    <w:rsid w:val="005573FA"/>
    <w:rsid w:val="00560908"/>
    <w:rsid w:val="00570E6F"/>
    <w:rsid w:val="005740C1"/>
    <w:rsid w:val="00577BA9"/>
    <w:rsid w:val="00583662"/>
    <w:rsid w:val="005845E9"/>
    <w:rsid w:val="00584AD4"/>
    <w:rsid w:val="00590C01"/>
    <w:rsid w:val="00593BC0"/>
    <w:rsid w:val="00596AB8"/>
    <w:rsid w:val="005A1966"/>
    <w:rsid w:val="005B2DF0"/>
    <w:rsid w:val="005B50CF"/>
    <w:rsid w:val="005B786F"/>
    <w:rsid w:val="005C36E1"/>
    <w:rsid w:val="005E6D13"/>
    <w:rsid w:val="005E791A"/>
    <w:rsid w:val="005F0258"/>
    <w:rsid w:val="005F2476"/>
    <w:rsid w:val="005F3A85"/>
    <w:rsid w:val="005F53F5"/>
    <w:rsid w:val="005F5B15"/>
    <w:rsid w:val="00615534"/>
    <w:rsid w:val="00617745"/>
    <w:rsid w:val="00622E15"/>
    <w:rsid w:val="006231B6"/>
    <w:rsid w:val="00624228"/>
    <w:rsid w:val="00626982"/>
    <w:rsid w:val="00633B37"/>
    <w:rsid w:val="00636862"/>
    <w:rsid w:val="00643FE0"/>
    <w:rsid w:val="006464BA"/>
    <w:rsid w:val="0064768E"/>
    <w:rsid w:val="00653543"/>
    <w:rsid w:val="00657977"/>
    <w:rsid w:val="00662777"/>
    <w:rsid w:val="00662C3C"/>
    <w:rsid w:val="0066306D"/>
    <w:rsid w:val="0066357B"/>
    <w:rsid w:val="00664696"/>
    <w:rsid w:val="00671BD3"/>
    <w:rsid w:val="006762A7"/>
    <w:rsid w:val="00676FBD"/>
    <w:rsid w:val="00677485"/>
    <w:rsid w:val="0068028D"/>
    <w:rsid w:val="00681440"/>
    <w:rsid w:val="006856DF"/>
    <w:rsid w:val="0069546E"/>
    <w:rsid w:val="006A1820"/>
    <w:rsid w:val="006A478C"/>
    <w:rsid w:val="006A52A6"/>
    <w:rsid w:val="006A5ADB"/>
    <w:rsid w:val="006B1774"/>
    <w:rsid w:val="006B1E61"/>
    <w:rsid w:val="006B32D6"/>
    <w:rsid w:val="006B487D"/>
    <w:rsid w:val="006B583E"/>
    <w:rsid w:val="006B679C"/>
    <w:rsid w:val="006C013C"/>
    <w:rsid w:val="006C7A71"/>
    <w:rsid w:val="006D22CF"/>
    <w:rsid w:val="006D23C2"/>
    <w:rsid w:val="006D63B8"/>
    <w:rsid w:val="006E02E7"/>
    <w:rsid w:val="006E3652"/>
    <w:rsid w:val="006E3CE9"/>
    <w:rsid w:val="006E5BD3"/>
    <w:rsid w:val="006F15BE"/>
    <w:rsid w:val="006F28D2"/>
    <w:rsid w:val="006F5216"/>
    <w:rsid w:val="006F53AE"/>
    <w:rsid w:val="00702232"/>
    <w:rsid w:val="00705462"/>
    <w:rsid w:val="00706C0E"/>
    <w:rsid w:val="00711D18"/>
    <w:rsid w:val="00715AF5"/>
    <w:rsid w:val="00720192"/>
    <w:rsid w:val="00723FB3"/>
    <w:rsid w:val="0073651A"/>
    <w:rsid w:val="00740BDF"/>
    <w:rsid w:val="00741E3C"/>
    <w:rsid w:val="0074600E"/>
    <w:rsid w:val="00747D25"/>
    <w:rsid w:val="00753867"/>
    <w:rsid w:val="00754458"/>
    <w:rsid w:val="00754E80"/>
    <w:rsid w:val="00755120"/>
    <w:rsid w:val="0075609C"/>
    <w:rsid w:val="00757917"/>
    <w:rsid w:val="00763EA9"/>
    <w:rsid w:val="00766B60"/>
    <w:rsid w:val="00774E57"/>
    <w:rsid w:val="00775885"/>
    <w:rsid w:val="00775C57"/>
    <w:rsid w:val="00780B46"/>
    <w:rsid w:val="00780D13"/>
    <w:rsid w:val="00780D74"/>
    <w:rsid w:val="00792D75"/>
    <w:rsid w:val="00794172"/>
    <w:rsid w:val="00794D97"/>
    <w:rsid w:val="0079751C"/>
    <w:rsid w:val="007978D7"/>
    <w:rsid w:val="007A2230"/>
    <w:rsid w:val="007A76B5"/>
    <w:rsid w:val="007B1A9B"/>
    <w:rsid w:val="007B75C3"/>
    <w:rsid w:val="007C094B"/>
    <w:rsid w:val="007D3EAD"/>
    <w:rsid w:val="007D6AC1"/>
    <w:rsid w:val="007D79E4"/>
    <w:rsid w:val="007E0538"/>
    <w:rsid w:val="007E3132"/>
    <w:rsid w:val="007E3761"/>
    <w:rsid w:val="007E4EA3"/>
    <w:rsid w:val="007F3E07"/>
    <w:rsid w:val="007F3F98"/>
    <w:rsid w:val="007F50B5"/>
    <w:rsid w:val="007F56D9"/>
    <w:rsid w:val="007F6111"/>
    <w:rsid w:val="007F634F"/>
    <w:rsid w:val="007F7FC0"/>
    <w:rsid w:val="008044A2"/>
    <w:rsid w:val="0080575C"/>
    <w:rsid w:val="00810C01"/>
    <w:rsid w:val="00826C75"/>
    <w:rsid w:val="0082755C"/>
    <w:rsid w:val="008324EA"/>
    <w:rsid w:val="00832F9F"/>
    <w:rsid w:val="00833FD3"/>
    <w:rsid w:val="00835399"/>
    <w:rsid w:val="00842D7C"/>
    <w:rsid w:val="0084456D"/>
    <w:rsid w:val="00845DFD"/>
    <w:rsid w:val="008474FE"/>
    <w:rsid w:val="0084788E"/>
    <w:rsid w:val="00863D60"/>
    <w:rsid w:val="008647B7"/>
    <w:rsid w:val="0086705D"/>
    <w:rsid w:val="00873851"/>
    <w:rsid w:val="00881BAA"/>
    <w:rsid w:val="00883C6F"/>
    <w:rsid w:val="00885404"/>
    <w:rsid w:val="00885A9D"/>
    <w:rsid w:val="0088729D"/>
    <w:rsid w:val="008977CE"/>
    <w:rsid w:val="008A40EA"/>
    <w:rsid w:val="008A585E"/>
    <w:rsid w:val="008B1AD3"/>
    <w:rsid w:val="008B3C45"/>
    <w:rsid w:val="008B701D"/>
    <w:rsid w:val="008C0D58"/>
    <w:rsid w:val="008C4ECA"/>
    <w:rsid w:val="008C6A42"/>
    <w:rsid w:val="008D4244"/>
    <w:rsid w:val="008D4EAF"/>
    <w:rsid w:val="008D5BB7"/>
    <w:rsid w:val="008D6D42"/>
    <w:rsid w:val="008E038D"/>
    <w:rsid w:val="008E3426"/>
    <w:rsid w:val="008E5B4C"/>
    <w:rsid w:val="008E623C"/>
    <w:rsid w:val="008F0BD9"/>
    <w:rsid w:val="008F1284"/>
    <w:rsid w:val="008F5423"/>
    <w:rsid w:val="008F54A8"/>
    <w:rsid w:val="008F6339"/>
    <w:rsid w:val="008F6C5D"/>
    <w:rsid w:val="00900F9F"/>
    <w:rsid w:val="00902A40"/>
    <w:rsid w:val="00902B35"/>
    <w:rsid w:val="00904F3A"/>
    <w:rsid w:val="00911CC4"/>
    <w:rsid w:val="009148CE"/>
    <w:rsid w:val="00915B87"/>
    <w:rsid w:val="00915F81"/>
    <w:rsid w:val="0092301A"/>
    <w:rsid w:val="00927957"/>
    <w:rsid w:val="00945C2A"/>
    <w:rsid w:val="0094748F"/>
    <w:rsid w:val="00951BB4"/>
    <w:rsid w:val="009575B7"/>
    <w:rsid w:val="00961531"/>
    <w:rsid w:val="009616CD"/>
    <w:rsid w:val="00967B3F"/>
    <w:rsid w:val="00976C72"/>
    <w:rsid w:val="009825E1"/>
    <w:rsid w:val="009826CE"/>
    <w:rsid w:val="00984C27"/>
    <w:rsid w:val="00994817"/>
    <w:rsid w:val="009A2592"/>
    <w:rsid w:val="009A7B62"/>
    <w:rsid w:val="009B2DB9"/>
    <w:rsid w:val="009C328B"/>
    <w:rsid w:val="009C63BA"/>
    <w:rsid w:val="009C7BF1"/>
    <w:rsid w:val="009D19FC"/>
    <w:rsid w:val="009D31AA"/>
    <w:rsid w:val="009D4604"/>
    <w:rsid w:val="009E6159"/>
    <w:rsid w:val="009F0FF1"/>
    <w:rsid w:val="009F73B7"/>
    <w:rsid w:val="00A03FF8"/>
    <w:rsid w:val="00A04CCC"/>
    <w:rsid w:val="00A0504A"/>
    <w:rsid w:val="00A15CEB"/>
    <w:rsid w:val="00A177FC"/>
    <w:rsid w:val="00A20A97"/>
    <w:rsid w:val="00A30ECE"/>
    <w:rsid w:val="00A32B05"/>
    <w:rsid w:val="00A34635"/>
    <w:rsid w:val="00A5182E"/>
    <w:rsid w:val="00A557BD"/>
    <w:rsid w:val="00A60AB8"/>
    <w:rsid w:val="00A619C7"/>
    <w:rsid w:val="00A61C6F"/>
    <w:rsid w:val="00A62968"/>
    <w:rsid w:val="00A6489A"/>
    <w:rsid w:val="00A75B23"/>
    <w:rsid w:val="00A77C04"/>
    <w:rsid w:val="00A80341"/>
    <w:rsid w:val="00A848F4"/>
    <w:rsid w:val="00A85022"/>
    <w:rsid w:val="00A869E6"/>
    <w:rsid w:val="00A86ACC"/>
    <w:rsid w:val="00A9050A"/>
    <w:rsid w:val="00AB0069"/>
    <w:rsid w:val="00AB24AA"/>
    <w:rsid w:val="00AB6C4F"/>
    <w:rsid w:val="00AB784B"/>
    <w:rsid w:val="00AD07D2"/>
    <w:rsid w:val="00AE54CC"/>
    <w:rsid w:val="00AF20ED"/>
    <w:rsid w:val="00AF37D5"/>
    <w:rsid w:val="00AF4189"/>
    <w:rsid w:val="00AF5D42"/>
    <w:rsid w:val="00AF62A9"/>
    <w:rsid w:val="00AF723D"/>
    <w:rsid w:val="00B0238C"/>
    <w:rsid w:val="00B15478"/>
    <w:rsid w:val="00B20E31"/>
    <w:rsid w:val="00B27EEB"/>
    <w:rsid w:val="00B412A2"/>
    <w:rsid w:val="00B41E1C"/>
    <w:rsid w:val="00B472A5"/>
    <w:rsid w:val="00B64C7B"/>
    <w:rsid w:val="00B7043E"/>
    <w:rsid w:val="00B844C0"/>
    <w:rsid w:val="00B859F3"/>
    <w:rsid w:val="00B8613F"/>
    <w:rsid w:val="00B9172B"/>
    <w:rsid w:val="00B94DDB"/>
    <w:rsid w:val="00B96051"/>
    <w:rsid w:val="00B960F0"/>
    <w:rsid w:val="00BA133B"/>
    <w:rsid w:val="00BA24BE"/>
    <w:rsid w:val="00BB416E"/>
    <w:rsid w:val="00BB42CA"/>
    <w:rsid w:val="00BB5F64"/>
    <w:rsid w:val="00BB7175"/>
    <w:rsid w:val="00BB7EE3"/>
    <w:rsid w:val="00BC0F6D"/>
    <w:rsid w:val="00BC7428"/>
    <w:rsid w:val="00BC7A77"/>
    <w:rsid w:val="00BD070F"/>
    <w:rsid w:val="00BE314E"/>
    <w:rsid w:val="00BE345B"/>
    <w:rsid w:val="00BF0C20"/>
    <w:rsid w:val="00BF1299"/>
    <w:rsid w:val="00C0540C"/>
    <w:rsid w:val="00C05D05"/>
    <w:rsid w:val="00C0705D"/>
    <w:rsid w:val="00C07E8D"/>
    <w:rsid w:val="00C10B7D"/>
    <w:rsid w:val="00C115E1"/>
    <w:rsid w:val="00C1576F"/>
    <w:rsid w:val="00C158A2"/>
    <w:rsid w:val="00C22BD1"/>
    <w:rsid w:val="00C332A4"/>
    <w:rsid w:val="00C3454A"/>
    <w:rsid w:val="00C3499E"/>
    <w:rsid w:val="00C35C31"/>
    <w:rsid w:val="00C448F7"/>
    <w:rsid w:val="00C4647B"/>
    <w:rsid w:val="00C47D0E"/>
    <w:rsid w:val="00C50A1F"/>
    <w:rsid w:val="00C55BCB"/>
    <w:rsid w:val="00C56C9C"/>
    <w:rsid w:val="00C6228D"/>
    <w:rsid w:val="00C6259E"/>
    <w:rsid w:val="00C63815"/>
    <w:rsid w:val="00C653C2"/>
    <w:rsid w:val="00C71FDA"/>
    <w:rsid w:val="00C742A8"/>
    <w:rsid w:val="00C762CF"/>
    <w:rsid w:val="00C82FF5"/>
    <w:rsid w:val="00C8484F"/>
    <w:rsid w:val="00C86B98"/>
    <w:rsid w:val="00C927D2"/>
    <w:rsid w:val="00CA6E1D"/>
    <w:rsid w:val="00CC31E3"/>
    <w:rsid w:val="00CC6EE2"/>
    <w:rsid w:val="00CC7BFB"/>
    <w:rsid w:val="00CD2766"/>
    <w:rsid w:val="00CD3138"/>
    <w:rsid w:val="00CE06FA"/>
    <w:rsid w:val="00CE1697"/>
    <w:rsid w:val="00CE42A9"/>
    <w:rsid w:val="00CF0319"/>
    <w:rsid w:val="00CF3462"/>
    <w:rsid w:val="00D0248C"/>
    <w:rsid w:val="00D047CD"/>
    <w:rsid w:val="00D05D2C"/>
    <w:rsid w:val="00D10D24"/>
    <w:rsid w:val="00D14051"/>
    <w:rsid w:val="00D20CDF"/>
    <w:rsid w:val="00D216B3"/>
    <w:rsid w:val="00D2236E"/>
    <w:rsid w:val="00D25AD6"/>
    <w:rsid w:val="00D2648D"/>
    <w:rsid w:val="00D2716B"/>
    <w:rsid w:val="00D3247B"/>
    <w:rsid w:val="00D437A8"/>
    <w:rsid w:val="00D5253F"/>
    <w:rsid w:val="00D52CAC"/>
    <w:rsid w:val="00D555F9"/>
    <w:rsid w:val="00D55BC3"/>
    <w:rsid w:val="00D614DF"/>
    <w:rsid w:val="00D64085"/>
    <w:rsid w:val="00D665DD"/>
    <w:rsid w:val="00D708CD"/>
    <w:rsid w:val="00D80378"/>
    <w:rsid w:val="00D81638"/>
    <w:rsid w:val="00D85F00"/>
    <w:rsid w:val="00D9114F"/>
    <w:rsid w:val="00D95403"/>
    <w:rsid w:val="00D96309"/>
    <w:rsid w:val="00DB0479"/>
    <w:rsid w:val="00DB16B9"/>
    <w:rsid w:val="00DB4612"/>
    <w:rsid w:val="00DC2DFC"/>
    <w:rsid w:val="00DC7EE4"/>
    <w:rsid w:val="00DD1C2C"/>
    <w:rsid w:val="00DE313C"/>
    <w:rsid w:val="00DE630E"/>
    <w:rsid w:val="00DF7495"/>
    <w:rsid w:val="00E11637"/>
    <w:rsid w:val="00E14906"/>
    <w:rsid w:val="00E15427"/>
    <w:rsid w:val="00E21E75"/>
    <w:rsid w:val="00E222F1"/>
    <w:rsid w:val="00E23E02"/>
    <w:rsid w:val="00E34B2B"/>
    <w:rsid w:val="00E36743"/>
    <w:rsid w:val="00E368A1"/>
    <w:rsid w:val="00E443E4"/>
    <w:rsid w:val="00E50DAB"/>
    <w:rsid w:val="00E52C55"/>
    <w:rsid w:val="00E52DA6"/>
    <w:rsid w:val="00E52F57"/>
    <w:rsid w:val="00E53105"/>
    <w:rsid w:val="00E56164"/>
    <w:rsid w:val="00E63649"/>
    <w:rsid w:val="00E662FF"/>
    <w:rsid w:val="00E7055F"/>
    <w:rsid w:val="00E74827"/>
    <w:rsid w:val="00E75525"/>
    <w:rsid w:val="00E77601"/>
    <w:rsid w:val="00E81B11"/>
    <w:rsid w:val="00E8319B"/>
    <w:rsid w:val="00E863C4"/>
    <w:rsid w:val="00E864AF"/>
    <w:rsid w:val="00E93BAC"/>
    <w:rsid w:val="00E97F61"/>
    <w:rsid w:val="00EA06BD"/>
    <w:rsid w:val="00EA198C"/>
    <w:rsid w:val="00EA2667"/>
    <w:rsid w:val="00EA4E06"/>
    <w:rsid w:val="00EA5043"/>
    <w:rsid w:val="00EA5F70"/>
    <w:rsid w:val="00EB4CF4"/>
    <w:rsid w:val="00EB591A"/>
    <w:rsid w:val="00EC0162"/>
    <w:rsid w:val="00EC2F9D"/>
    <w:rsid w:val="00EC4C93"/>
    <w:rsid w:val="00EC63A3"/>
    <w:rsid w:val="00ED27FE"/>
    <w:rsid w:val="00ED294F"/>
    <w:rsid w:val="00EE107B"/>
    <w:rsid w:val="00EE17D1"/>
    <w:rsid w:val="00EE30B7"/>
    <w:rsid w:val="00EE5040"/>
    <w:rsid w:val="00EE63A6"/>
    <w:rsid w:val="00EF2757"/>
    <w:rsid w:val="00EF37CA"/>
    <w:rsid w:val="00EF7145"/>
    <w:rsid w:val="00EF730A"/>
    <w:rsid w:val="00EF7A3D"/>
    <w:rsid w:val="00F147C2"/>
    <w:rsid w:val="00F218B0"/>
    <w:rsid w:val="00F221C3"/>
    <w:rsid w:val="00F25D71"/>
    <w:rsid w:val="00F31FBD"/>
    <w:rsid w:val="00F33C08"/>
    <w:rsid w:val="00F609A2"/>
    <w:rsid w:val="00F612D4"/>
    <w:rsid w:val="00F61824"/>
    <w:rsid w:val="00F61EF6"/>
    <w:rsid w:val="00F62D80"/>
    <w:rsid w:val="00F63503"/>
    <w:rsid w:val="00F63B24"/>
    <w:rsid w:val="00F660A5"/>
    <w:rsid w:val="00F8160C"/>
    <w:rsid w:val="00F9570C"/>
    <w:rsid w:val="00F95D42"/>
    <w:rsid w:val="00FA1843"/>
    <w:rsid w:val="00FA2299"/>
    <w:rsid w:val="00FA4759"/>
    <w:rsid w:val="00FB4A72"/>
    <w:rsid w:val="00FB58A1"/>
    <w:rsid w:val="00FB7F00"/>
    <w:rsid w:val="00FC3286"/>
    <w:rsid w:val="00FC4B0A"/>
    <w:rsid w:val="00FC4C59"/>
    <w:rsid w:val="00FD2965"/>
    <w:rsid w:val="00FD2EE6"/>
    <w:rsid w:val="00FD382F"/>
    <w:rsid w:val="00FD77A2"/>
    <w:rsid w:val="00FE12B1"/>
    <w:rsid w:val="00FE4F0C"/>
    <w:rsid w:val="00FF118B"/>
    <w:rsid w:val="00FF45F2"/>
    <w:rsid w:val="00FF6926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BEA"/>
    <w:rPr>
      <w:rFonts w:ascii="Arial" w:hAnsi="Arial"/>
      <w:sz w:val="22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6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166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15D1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5D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07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0F6D"/>
    <w:pPr>
      <w:tabs>
        <w:tab w:val="center" w:pos="4153"/>
        <w:tab w:val="right" w:pos="8306"/>
      </w:tabs>
    </w:pPr>
    <w:rPr>
      <w:rFonts w:ascii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rsid w:val="006635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6357B"/>
  </w:style>
  <w:style w:type="table" w:styleId="TableGrid">
    <w:name w:val="Table Grid"/>
    <w:basedOn w:val="TableNormal"/>
    <w:rsid w:val="00C07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eHeading">
    <w:name w:val="Clause Heading"/>
    <w:basedOn w:val="Heading1"/>
    <w:rsid w:val="00DB16B9"/>
    <w:rPr>
      <w:sz w:val="24"/>
      <w:lang w:val="en-US" w:eastAsia="en-US"/>
    </w:rPr>
  </w:style>
  <w:style w:type="paragraph" w:customStyle="1" w:styleId="Sub-Heading">
    <w:name w:val="Sub-Heading"/>
    <w:basedOn w:val="ClauseHeading"/>
    <w:rsid w:val="00DB16B9"/>
    <w:pPr>
      <w:ind w:left="798" w:hanging="741"/>
    </w:pPr>
  </w:style>
  <w:style w:type="character" w:styleId="Hyperlink">
    <w:name w:val="Hyperlink"/>
    <w:basedOn w:val="DefaultParagraphFont"/>
    <w:uiPriority w:val="99"/>
    <w:rsid w:val="003E5D96"/>
    <w:rPr>
      <w:color w:val="0000FF"/>
      <w:u w:val="single"/>
    </w:rPr>
  </w:style>
  <w:style w:type="paragraph" w:styleId="NormalWeb">
    <w:name w:val="Normal (Web)"/>
    <w:basedOn w:val="Normal"/>
    <w:uiPriority w:val="99"/>
    <w:rsid w:val="00747D2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E4F0C"/>
    <w:rPr>
      <w:i/>
      <w:iCs/>
    </w:rPr>
  </w:style>
  <w:style w:type="paragraph" w:styleId="ListBullet">
    <w:name w:val="List Bullet"/>
    <w:basedOn w:val="Normal"/>
    <w:autoRedefine/>
    <w:rsid w:val="007978D7"/>
    <w:pPr>
      <w:numPr>
        <w:numId w:val="2"/>
      </w:numPr>
    </w:pPr>
  </w:style>
  <w:style w:type="character" w:styleId="CommentReference">
    <w:name w:val="annotation reference"/>
    <w:basedOn w:val="DefaultParagraphFont"/>
    <w:semiHidden/>
    <w:rsid w:val="009C63BA"/>
    <w:rPr>
      <w:sz w:val="16"/>
      <w:szCs w:val="16"/>
    </w:rPr>
  </w:style>
  <w:style w:type="paragraph" w:styleId="CommentText">
    <w:name w:val="annotation text"/>
    <w:basedOn w:val="Normal"/>
    <w:semiHidden/>
    <w:rsid w:val="009C63BA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63BA"/>
    <w:rPr>
      <w:b/>
      <w:bCs/>
    </w:rPr>
  </w:style>
  <w:style w:type="paragraph" w:styleId="ListParagraph">
    <w:name w:val="List Paragraph"/>
    <w:basedOn w:val="Normal"/>
    <w:uiPriority w:val="34"/>
    <w:qFormat/>
    <w:rsid w:val="00741E3C"/>
    <w:pPr>
      <w:ind w:left="720"/>
    </w:pPr>
  </w:style>
  <w:style w:type="character" w:customStyle="1" w:styleId="FooterChar">
    <w:name w:val="Footer Char"/>
    <w:basedOn w:val="DefaultParagraphFont"/>
    <w:link w:val="Footer"/>
    <w:rsid w:val="00D216B3"/>
    <w:rPr>
      <w:rFonts w:ascii="Arial" w:hAnsi="Arial"/>
      <w:sz w:val="22"/>
      <w:lang w:val="en-AU" w:eastAsia="en-AU"/>
    </w:rPr>
  </w:style>
  <w:style w:type="paragraph" w:customStyle="1" w:styleId="Pa2">
    <w:name w:val="Pa2"/>
    <w:basedOn w:val="Normal"/>
    <w:uiPriority w:val="99"/>
    <w:rsid w:val="00FC3286"/>
    <w:pPr>
      <w:autoSpaceDE w:val="0"/>
      <w:autoSpaceDN w:val="0"/>
      <w:spacing w:line="241" w:lineRule="atLeast"/>
    </w:pPr>
    <w:rPr>
      <w:rFonts w:ascii="Frutiger CE" w:eastAsia="Calibri" w:hAnsi="Frutiger CE"/>
      <w:sz w:val="24"/>
      <w:szCs w:val="24"/>
    </w:rPr>
  </w:style>
  <w:style w:type="paragraph" w:customStyle="1" w:styleId="Pa5">
    <w:name w:val="Pa5"/>
    <w:basedOn w:val="Normal"/>
    <w:uiPriority w:val="99"/>
    <w:rsid w:val="00FC3286"/>
    <w:pPr>
      <w:autoSpaceDE w:val="0"/>
      <w:autoSpaceDN w:val="0"/>
      <w:spacing w:line="221" w:lineRule="atLeast"/>
    </w:pPr>
    <w:rPr>
      <w:rFonts w:ascii="Frutiger 45 Light" w:eastAsia="Calibri" w:hAnsi="Frutiger 45 Light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21E75"/>
    <w:rPr>
      <w:color w:val="800080"/>
      <w:u w:val="single"/>
    </w:rPr>
  </w:style>
  <w:style w:type="paragraph" w:styleId="Revision">
    <w:name w:val="Revision"/>
    <w:hidden/>
    <w:uiPriority w:val="71"/>
    <w:rsid w:val="00DE313C"/>
    <w:rPr>
      <w:rFonts w:ascii="Arial" w:hAnsi="Arial"/>
      <w:sz w:val="22"/>
      <w:lang w:eastAsia="en-AU"/>
    </w:rPr>
  </w:style>
  <w:style w:type="character" w:customStyle="1" w:styleId="hilite0">
    <w:name w:val="hilite0"/>
    <w:basedOn w:val="DefaultParagraphFont"/>
    <w:rsid w:val="00EA06BD"/>
  </w:style>
  <w:style w:type="character" w:customStyle="1" w:styleId="Heading4Char">
    <w:name w:val="Heading 4 Char"/>
    <w:basedOn w:val="DefaultParagraphFont"/>
    <w:link w:val="Heading4"/>
    <w:uiPriority w:val="9"/>
    <w:rsid w:val="00115D1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15D17"/>
    <w:rPr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115D17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D17"/>
    <w:rPr>
      <w:rFonts w:ascii="Tahoma" w:hAnsi="Tahoma" w:cs="Tahoma"/>
      <w:sz w:val="16"/>
      <w:szCs w:val="1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15D17"/>
    <w:rPr>
      <w:rFonts w:ascii="Arial" w:hAnsi="Arial" w:cs="Arial"/>
      <w:b/>
      <w:bCs/>
      <w:i/>
      <w:iCs/>
      <w:sz w:val="28"/>
      <w:szCs w:val="28"/>
      <w:lang w:eastAsia="en-AU"/>
    </w:rPr>
  </w:style>
  <w:style w:type="character" w:customStyle="1" w:styleId="mw-headline">
    <w:name w:val="mw-headline"/>
    <w:basedOn w:val="DefaultParagraphFont"/>
    <w:rsid w:val="00115D17"/>
  </w:style>
  <w:style w:type="character" w:customStyle="1" w:styleId="editsection">
    <w:name w:val="editsection"/>
    <w:basedOn w:val="DefaultParagraphFont"/>
    <w:rsid w:val="00115D17"/>
  </w:style>
  <w:style w:type="character" w:customStyle="1" w:styleId="Heading1Char">
    <w:name w:val="Heading 1 Char"/>
    <w:basedOn w:val="DefaultParagraphFont"/>
    <w:link w:val="Heading1"/>
    <w:uiPriority w:val="9"/>
    <w:rsid w:val="00115D17"/>
    <w:rPr>
      <w:rFonts w:ascii="Arial" w:hAnsi="Arial" w:cs="Arial"/>
      <w:b/>
      <w:bCs/>
      <w:kern w:val="32"/>
      <w:sz w:val="32"/>
      <w:szCs w:val="32"/>
      <w:lang w:eastAsia="en-AU"/>
    </w:rPr>
  </w:style>
  <w:style w:type="character" w:customStyle="1" w:styleId="citation">
    <w:name w:val="citation"/>
    <w:basedOn w:val="DefaultParagraphFont"/>
    <w:rsid w:val="00115D17"/>
    <w:rPr>
      <w:i w:val="0"/>
      <w:iCs w:val="0"/>
    </w:rPr>
  </w:style>
  <w:style w:type="character" w:customStyle="1" w:styleId="toctoggle">
    <w:name w:val="toctoggle"/>
    <w:basedOn w:val="DefaultParagraphFont"/>
    <w:rsid w:val="00115D17"/>
  </w:style>
  <w:style w:type="character" w:customStyle="1" w:styleId="tocnumber2">
    <w:name w:val="tocnumber2"/>
    <w:basedOn w:val="DefaultParagraphFont"/>
    <w:rsid w:val="00115D17"/>
  </w:style>
  <w:style w:type="character" w:customStyle="1" w:styleId="toctext">
    <w:name w:val="toctext"/>
    <w:basedOn w:val="DefaultParagraphFont"/>
    <w:rsid w:val="00115D17"/>
  </w:style>
  <w:style w:type="character" w:customStyle="1" w:styleId="printonly">
    <w:name w:val="printonly"/>
    <w:basedOn w:val="DefaultParagraphFont"/>
    <w:rsid w:val="00115D17"/>
  </w:style>
  <w:style w:type="character" w:customStyle="1" w:styleId="reference-accessdate">
    <w:name w:val="reference-accessdate"/>
    <w:basedOn w:val="DefaultParagraphFont"/>
    <w:rsid w:val="00115D17"/>
  </w:style>
  <w:style w:type="character" w:customStyle="1" w:styleId="z3988">
    <w:name w:val="z3988"/>
    <w:basedOn w:val="DefaultParagraphFont"/>
    <w:rsid w:val="00115D17"/>
  </w:style>
  <w:style w:type="character" w:customStyle="1" w:styleId="minor">
    <w:name w:val="minor"/>
    <w:basedOn w:val="DefaultParagraphFont"/>
    <w:rsid w:val="00115D17"/>
  </w:style>
  <w:style w:type="character" w:customStyle="1" w:styleId="hilite1">
    <w:name w:val="hilite1"/>
    <w:basedOn w:val="DefaultParagraphFont"/>
    <w:rsid w:val="00115D17"/>
  </w:style>
  <w:style w:type="character" w:customStyle="1" w:styleId="hilite2">
    <w:name w:val="hilite2"/>
    <w:basedOn w:val="DefaultParagraphFont"/>
    <w:rsid w:val="00115D17"/>
  </w:style>
  <w:style w:type="character" w:customStyle="1" w:styleId="hilite3">
    <w:name w:val="hilite3"/>
    <w:basedOn w:val="DefaultParagraphFont"/>
    <w:rsid w:val="00115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BEA"/>
    <w:rPr>
      <w:rFonts w:ascii="Arial" w:hAnsi="Arial"/>
      <w:sz w:val="22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6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166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15D1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5D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07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0F6D"/>
    <w:pPr>
      <w:tabs>
        <w:tab w:val="center" w:pos="4153"/>
        <w:tab w:val="right" w:pos="8306"/>
      </w:tabs>
    </w:pPr>
    <w:rPr>
      <w:rFonts w:ascii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rsid w:val="006635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6357B"/>
  </w:style>
  <w:style w:type="table" w:styleId="TableGrid">
    <w:name w:val="Table Grid"/>
    <w:basedOn w:val="TableNormal"/>
    <w:rsid w:val="00C07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eHeading">
    <w:name w:val="Clause Heading"/>
    <w:basedOn w:val="Heading1"/>
    <w:rsid w:val="00DB16B9"/>
    <w:rPr>
      <w:sz w:val="24"/>
      <w:lang w:val="en-US" w:eastAsia="en-US"/>
    </w:rPr>
  </w:style>
  <w:style w:type="paragraph" w:customStyle="1" w:styleId="Sub-Heading">
    <w:name w:val="Sub-Heading"/>
    <w:basedOn w:val="ClauseHeading"/>
    <w:rsid w:val="00DB16B9"/>
    <w:pPr>
      <w:ind w:left="798" w:hanging="741"/>
    </w:pPr>
  </w:style>
  <w:style w:type="character" w:styleId="Hyperlink">
    <w:name w:val="Hyperlink"/>
    <w:basedOn w:val="DefaultParagraphFont"/>
    <w:uiPriority w:val="99"/>
    <w:rsid w:val="003E5D96"/>
    <w:rPr>
      <w:color w:val="0000FF"/>
      <w:u w:val="single"/>
    </w:rPr>
  </w:style>
  <w:style w:type="paragraph" w:styleId="NormalWeb">
    <w:name w:val="Normal (Web)"/>
    <w:basedOn w:val="Normal"/>
    <w:uiPriority w:val="99"/>
    <w:rsid w:val="00747D2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E4F0C"/>
    <w:rPr>
      <w:i/>
      <w:iCs/>
    </w:rPr>
  </w:style>
  <w:style w:type="paragraph" w:styleId="ListBullet">
    <w:name w:val="List Bullet"/>
    <w:basedOn w:val="Normal"/>
    <w:autoRedefine/>
    <w:rsid w:val="007978D7"/>
    <w:pPr>
      <w:numPr>
        <w:numId w:val="2"/>
      </w:numPr>
    </w:pPr>
  </w:style>
  <w:style w:type="character" w:styleId="CommentReference">
    <w:name w:val="annotation reference"/>
    <w:basedOn w:val="DefaultParagraphFont"/>
    <w:semiHidden/>
    <w:rsid w:val="009C63BA"/>
    <w:rPr>
      <w:sz w:val="16"/>
      <w:szCs w:val="16"/>
    </w:rPr>
  </w:style>
  <w:style w:type="paragraph" w:styleId="CommentText">
    <w:name w:val="annotation text"/>
    <w:basedOn w:val="Normal"/>
    <w:semiHidden/>
    <w:rsid w:val="009C63BA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63BA"/>
    <w:rPr>
      <w:b/>
      <w:bCs/>
    </w:rPr>
  </w:style>
  <w:style w:type="paragraph" w:styleId="ListParagraph">
    <w:name w:val="List Paragraph"/>
    <w:basedOn w:val="Normal"/>
    <w:uiPriority w:val="34"/>
    <w:qFormat/>
    <w:rsid w:val="00741E3C"/>
    <w:pPr>
      <w:ind w:left="720"/>
    </w:pPr>
  </w:style>
  <w:style w:type="character" w:customStyle="1" w:styleId="FooterChar">
    <w:name w:val="Footer Char"/>
    <w:basedOn w:val="DefaultParagraphFont"/>
    <w:link w:val="Footer"/>
    <w:rsid w:val="00D216B3"/>
    <w:rPr>
      <w:rFonts w:ascii="Arial" w:hAnsi="Arial"/>
      <w:sz w:val="22"/>
      <w:lang w:val="en-AU" w:eastAsia="en-AU"/>
    </w:rPr>
  </w:style>
  <w:style w:type="paragraph" w:customStyle="1" w:styleId="Pa2">
    <w:name w:val="Pa2"/>
    <w:basedOn w:val="Normal"/>
    <w:uiPriority w:val="99"/>
    <w:rsid w:val="00FC3286"/>
    <w:pPr>
      <w:autoSpaceDE w:val="0"/>
      <w:autoSpaceDN w:val="0"/>
      <w:spacing w:line="241" w:lineRule="atLeast"/>
    </w:pPr>
    <w:rPr>
      <w:rFonts w:ascii="Frutiger CE" w:eastAsia="Calibri" w:hAnsi="Frutiger CE"/>
      <w:sz w:val="24"/>
      <w:szCs w:val="24"/>
    </w:rPr>
  </w:style>
  <w:style w:type="paragraph" w:customStyle="1" w:styleId="Pa5">
    <w:name w:val="Pa5"/>
    <w:basedOn w:val="Normal"/>
    <w:uiPriority w:val="99"/>
    <w:rsid w:val="00FC3286"/>
    <w:pPr>
      <w:autoSpaceDE w:val="0"/>
      <w:autoSpaceDN w:val="0"/>
      <w:spacing w:line="221" w:lineRule="atLeast"/>
    </w:pPr>
    <w:rPr>
      <w:rFonts w:ascii="Frutiger 45 Light" w:eastAsia="Calibri" w:hAnsi="Frutiger 45 Light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21E75"/>
    <w:rPr>
      <w:color w:val="800080"/>
      <w:u w:val="single"/>
    </w:rPr>
  </w:style>
  <w:style w:type="paragraph" w:styleId="Revision">
    <w:name w:val="Revision"/>
    <w:hidden/>
    <w:uiPriority w:val="71"/>
    <w:rsid w:val="00DE313C"/>
    <w:rPr>
      <w:rFonts w:ascii="Arial" w:hAnsi="Arial"/>
      <w:sz w:val="22"/>
      <w:lang w:eastAsia="en-AU"/>
    </w:rPr>
  </w:style>
  <w:style w:type="character" w:customStyle="1" w:styleId="hilite0">
    <w:name w:val="hilite0"/>
    <w:basedOn w:val="DefaultParagraphFont"/>
    <w:rsid w:val="00EA06BD"/>
  </w:style>
  <w:style w:type="character" w:customStyle="1" w:styleId="Heading4Char">
    <w:name w:val="Heading 4 Char"/>
    <w:basedOn w:val="DefaultParagraphFont"/>
    <w:link w:val="Heading4"/>
    <w:uiPriority w:val="9"/>
    <w:rsid w:val="00115D1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15D17"/>
    <w:rPr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115D17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D17"/>
    <w:rPr>
      <w:rFonts w:ascii="Tahoma" w:hAnsi="Tahoma" w:cs="Tahoma"/>
      <w:sz w:val="16"/>
      <w:szCs w:val="1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15D17"/>
    <w:rPr>
      <w:rFonts w:ascii="Arial" w:hAnsi="Arial" w:cs="Arial"/>
      <w:b/>
      <w:bCs/>
      <w:i/>
      <w:iCs/>
      <w:sz w:val="28"/>
      <w:szCs w:val="28"/>
      <w:lang w:eastAsia="en-AU"/>
    </w:rPr>
  </w:style>
  <w:style w:type="character" w:customStyle="1" w:styleId="mw-headline">
    <w:name w:val="mw-headline"/>
    <w:basedOn w:val="DefaultParagraphFont"/>
    <w:rsid w:val="00115D17"/>
  </w:style>
  <w:style w:type="character" w:customStyle="1" w:styleId="editsection">
    <w:name w:val="editsection"/>
    <w:basedOn w:val="DefaultParagraphFont"/>
    <w:rsid w:val="00115D17"/>
  </w:style>
  <w:style w:type="character" w:customStyle="1" w:styleId="Heading1Char">
    <w:name w:val="Heading 1 Char"/>
    <w:basedOn w:val="DefaultParagraphFont"/>
    <w:link w:val="Heading1"/>
    <w:uiPriority w:val="9"/>
    <w:rsid w:val="00115D17"/>
    <w:rPr>
      <w:rFonts w:ascii="Arial" w:hAnsi="Arial" w:cs="Arial"/>
      <w:b/>
      <w:bCs/>
      <w:kern w:val="32"/>
      <w:sz w:val="32"/>
      <w:szCs w:val="32"/>
      <w:lang w:eastAsia="en-AU"/>
    </w:rPr>
  </w:style>
  <w:style w:type="character" w:customStyle="1" w:styleId="citation">
    <w:name w:val="citation"/>
    <w:basedOn w:val="DefaultParagraphFont"/>
    <w:rsid w:val="00115D17"/>
    <w:rPr>
      <w:i w:val="0"/>
      <w:iCs w:val="0"/>
    </w:rPr>
  </w:style>
  <w:style w:type="character" w:customStyle="1" w:styleId="toctoggle">
    <w:name w:val="toctoggle"/>
    <w:basedOn w:val="DefaultParagraphFont"/>
    <w:rsid w:val="00115D17"/>
  </w:style>
  <w:style w:type="character" w:customStyle="1" w:styleId="tocnumber2">
    <w:name w:val="tocnumber2"/>
    <w:basedOn w:val="DefaultParagraphFont"/>
    <w:rsid w:val="00115D17"/>
  </w:style>
  <w:style w:type="character" w:customStyle="1" w:styleId="toctext">
    <w:name w:val="toctext"/>
    <w:basedOn w:val="DefaultParagraphFont"/>
    <w:rsid w:val="00115D17"/>
  </w:style>
  <w:style w:type="character" w:customStyle="1" w:styleId="printonly">
    <w:name w:val="printonly"/>
    <w:basedOn w:val="DefaultParagraphFont"/>
    <w:rsid w:val="00115D17"/>
  </w:style>
  <w:style w:type="character" w:customStyle="1" w:styleId="reference-accessdate">
    <w:name w:val="reference-accessdate"/>
    <w:basedOn w:val="DefaultParagraphFont"/>
    <w:rsid w:val="00115D17"/>
  </w:style>
  <w:style w:type="character" w:customStyle="1" w:styleId="z3988">
    <w:name w:val="z3988"/>
    <w:basedOn w:val="DefaultParagraphFont"/>
    <w:rsid w:val="00115D17"/>
  </w:style>
  <w:style w:type="character" w:customStyle="1" w:styleId="minor">
    <w:name w:val="minor"/>
    <w:basedOn w:val="DefaultParagraphFont"/>
    <w:rsid w:val="00115D17"/>
  </w:style>
  <w:style w:type="character" w:customStyle="1" w:styleId="hilite1">
    <w:name w:val="hilite1"/>
    <w:basedOn w:val="DefaultParagraphFont"/>
    <w:rsid w:val="00115D17"/>
  </w:style>
  <w:style w:type="character" w:customStyle="1" w:styleId="hilite2">
    <w:name w:val="hilite2"/>
    <w:basedOn w:val="DefaultParagraphFont"/>
    <w:rsid w:val="00115D17"/>
  </w:style>
  <w:style w:type="character" w:customStyle="1" w:styleId="hilite3">
    <w:name w:val="hilite3"/>
    <w:basedOn w:val="DefaultParagraphFont"/>
    <w:rsid w:val="00115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0005">
          <w:marLeft w:val="-5805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6519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16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84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40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29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584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52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41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05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96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4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370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461232">
          <w:marLeft w:val="-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F636-90EE-4F36-918D-6A1A052B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Preparing Policies, Procedures, Guidelines and Forms Guidelines</vt:lpstr>
    </vt:vector>
  </TitlesOfParts>
  <Company>Charles Sturt University</Company>
  <LinksUpToDate>false</LinksUpToDate>
  <CharactersWithSpaces>786</CharactersWithSpaces>
  <SharedDoc>false</SharedDoc>
  <HLinks>
    <vt:vector size="24" baseType="variant">
      <vt:variant>
        <vt:i4>1769481</vt:i4>
      </vt:variant>
      <vt:variant>
        <vt:i4>9</vt:i4>
      </vt:variant>
      <vt:variant>
        <vt:i4>0</vt:i4>
      </vt:variant>
      <vt:variant>
        <vt:i4>5</vt:i4>
      </vt:variant>
      <vt:variant>
        <vt:lpwstr>http://www.legislation.nsw.gov.au/xref/inforce/?xref=Type%3Dact%20AND%20Year%3D1993%20AND%20no%3D33&amp;nohits=y</vt:lpwstr>
      </vt:variant>
      <vt:variant>
        <vt:lpwstr/>
      </vt:variant>
      <vt:variant>
        <vt:i4>4128790</vt:i4>
      </vt:variant>
      <vt:variant>
        <vt:i4>6</vt:i4>
      </vt:variant>
      <vt:variant>
        <vt:i4>0</vt:i4>
      </vt:variant>
      <vt:variant>
        <vt:i4>5</vt:i4>
      </vt:variant>
      <vt:variant>
        <vt:lpwstr>http://www.gnb.nsw.gov.au/__data/assets/pdf_file/0005/183344/RoadNamingPolicyDRAFT.pdf</vt:lpwstr>
      </vt:variant>
      <vt:variant>
        <vt:lpwstr/>
      </vt:variant>
      <vt:variant>
        <vt:i4>1507365</vt:i4>
      </vt:variant>
      <vt:variant>
        <vt:i4>3</vt:i4>
      </vt:variant>
      <vt:variant>
        <vt:i4>0</vt:i4>
      </vt:variant>
      <vt:variant>
        <vt:i4>5</vt:i4>
      </vt:variant>
      <vt:variant>
        <vt:lpwstr>http://www.csu.edu.au/adminman/fac/naming_procedure.pdf</vt:lpwstr>
      </vt:variant>
      <vt:variant>
        <vt:lpwstr/>
      </vt:variant>
      <vt:variant>
        <vt:i4>3342346</vt:i4>
      </vt:variant>
      <vt:variant>
        <vt:i4>0</vt:i4>
      </vt:variant>
      <vt:variant>
        <vt:i4>0</vt:i4>
      </vt:variant>
      <vt:variant>
        <vt:i4>5</vt:i4>
      </vt:variant>
      <vt:variant>
        <vt:lpwstr>http://www.csu.edu.au/adminman/fac/naming_policy.pdf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Policies, Procedures, Guidelines and Forms Guidelines</dc:title>
  <dc:subject>Guidelines to assist staff responsible for preparing policies, procedures, guidelines and forms to ensure that University documents are consistent, clear and well communicated.</dc:subject>
  <dc:creator>rroach</dc:creator>
  <cp:keywords>guidelines, policies, procedures, guidelines, forms, rules, regulations</cp:keywords>
  <cp:lastModifiedBy>Jo</cp:lastModifiedBy>
  <cp:revision>3</cp:revision>
  <cp:lastPrinted>2014-04-29T05:01:00Z</cp:lastPrinted>
  <dcterms:created xsi:type="dcterms:W3CDTF">2014-05-03T04:04:00Z</dcterms:created>
  <dcterms:modified xsi:type="dcterms:W3CDTF">2014-05-03T04:39:00Z</dcterms:modified>
  <cp:category>Guideline</cp:category>
  <cp:contentStatus>Current</cp:contentStatus>
</cp:coreProperties>
</file>